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1A01" w14:textId="19484EC2" w:rsidR="00004A9B" w:rsidRPr="00721BE8" w:rsidRDefault="00FB33CB" w:rsidP="00634783">
      <w:pPr>
        <w:pBdr>
          <w:bottom w:val="dotted" w:sz="4" w:space="1" w:color="auto"/>
        </w:pBdr>
        <w:spacing w:after="203"/>
        <w:rPr>
          <w:rFonts w:ascii="Arial" w:eastAsia="Times New Roman" w:hAnsi="Arial" w:cs="Arial"/>
          <w:b/>
          <w:bCs/>
          <w:color w:val="323232"/>
          <w:sz w:val="21"/>
          <w:szCs w:val="21"/>
          <w:lang w:eastAsia="fr-FR"/>
        </w:rPr>
      </w:pPr>
      <w:bookmarkStart w:id="0" w:name="_GoBack"/>
      <w:bookmarkEnd w:id="0"/>
      <w:r w:rsidRPr="00721BE8">
        <w:rPr>
          <w:rFonts w:ascii="Arial" w:eastAsia="Times New Roman" w:hAnsi="Arial" w:cs="Arial"/>
          <w:b/>
          <w:bCs/>
          <w:color w:val="323232"/>
          <w:sz w:val="21"/>
          <w:szCs w:val="21"/>
          <w:lang w:eastAsia="fr-FR"/>
        </w:rPr>
        <w:t>2. DIAGNOSTIC EXTERNE</w:t>
      </w:r>
    </w:p>
    <w:p w14:paraId="36963313" w14:textId="342D3444" w:rsidR="00381FF9" w:rsidRPr="00721BE8" w:rsidRDefault="00E510A5" w:rsidP="00E510A5">
      <w:pPr>
        <w:spacing w:after="203"/>
        <w:jc w:val="both"/>
        <w:rPr>
          <w:rFonts w:ascii="Arial" w:eastAsia="Times New Roman" w:hAnsi="Arial" w:cs="Arial"/>
          <w:color w:val="323232"/>
          <w:sz w:val="21"/>
          <w:szCs w:val="21"/>
          <w:lang w:eastAsia="fr-FR"/>
        </w:rPr>
      </w:pPr>
      <w:r w:rsidRPr="00721BE8">
        <w:rPr>
          <w:rFonts w:ascii="Arial" w:eastAsia="Times New Roman" w:hAnsi="Arial" w:cs="Arial"/>
          <w:color w:val="323232"/>
          <w:sz w:val="21"/>
          <w:szCs w:val="21"/>
          <w:lang w:eastAsia="fr-FR"/>
        </w:rPr>
        <w:t>Le diagnostic externe</w:t>
      </w:r>
      <w:r w:rsidR="00040895">
        <w:rPr>
          <w:rFonts w:ascii="Arial" w:eastAsia="Times New Roman" w:hAnsi="Arial" w:cs="Arial"/>
          <w:color w:val="323232"/>
          <w:sz w:val="21"/>
          <w:szCs w:val="21"/>
          <w:lang w:eastAsia="fr-FR"/>
        </w:rPr>
        <w:t>,</w:t>
      </w:r>
      <w:r w:rsidRPr="00721BE8">
        <w:rPr>
          <w:rFonts w:ascii="Arial" w:eastAsia="Times New Roman" w:hAnsi="Arial" w:cs="Arial"/>
          <w:color w:val="323232"/>
          <w:sz w:val="21"/>
          <w:szCs w:val="21"/>
          <w:lang w:eastAsia="fr-FR"/>
        </w:rPr>
        <w:t xml:space="preserve"> qui aboutira à une synthèse des opportunités et menaces, </w:t>
      </w:r>
      <w:r w:rsidR="00381FF9" w:rsidRPr="00721BE8">
        <w:rPr>
          <w:rFonts w:ascii="Arial" w:eastAsia="Times New Roman" w:hAnsi="Arial" w:cs="Arial"/>
          <w:color w:val="323232"/>
          <w:sz w:val="21"/>
          <w:szCs w:val="21"/>
          <w:lang w:eastAsia="fr-FR"/>
        </w:rPr>
        <w:t>permettra de comprendre l’environnement extérieur du centre.</w:t>
      </w:r>
    </w:p>
    <w:p w14:paraId="6A038149" w14:textId="5A447F5C" w:rsidR="00FB33CB" w:rsidRPr="00721BE8" w:rsidRDefault="00FB33CB" w:rsidP="00E510A5">
      <w:pPr>
        <w:pStyle w:val="Paragraphedeliste"/>
        <w:numPr>
          <w:ilvl w:val="0"/>
          <w:numId w:val="33"/>
        </w:numPr>
        <w:ind w:left="714" w:hanging="357"/>
        <w:jc w:val="both"/>
        <w:rPr>
          <w:rFonts w:ascii="Arial" w:eastAsia="Times New Roman" w:hAnsi="Arial" w:cs="Arial"/>
          <w:color w:val="323232"/>
          <w:sz w:val="21"/>
          <w:szCs w:val="21"/>
          <w:lang w:eastAsia="fr-FR"/>
        </w:rPr>
      </w:pPr>
      <w:r w:rsidRPr="00721BE8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Caractéris</w:t>
      </w:r>
      <w:r w:rsidR="00E149C5" w:rsidRPr="00721BE8">
        <w:rPr>
          <w:rFonts w:ascii="Arial" w:eastAsia="Times New Roman" w:hAnsi="Arial" w:cs="Arial"/>
          <w:b/>
          <w:bCs/>
          <w:sz w:val="21"/>
          <w:szCs w:val="21"/>
          <w:lang w:eastAsia="fr-FR"/>
        </w:rPr>
        <w:t>tique du</w:t>
      </w:r>
      <w:r w:rsidRPr="00721BE8">
        <w:rPr>
          <w:rFonts w:ascii="Arial" w:eastAsia="Times New Roman" w:hAnsi="Arial" w:cs="Arial"/>
          <w:b/>
          <w:bCs/>
          <w:sz w:val="21"/>
          <w:szCs w:val="21"/>
          <w:lang w:eastAsia="fr-FR"/>
        </w:rPr>
        <w:t xml:space="preserve"> territoire</w:t>
      </w:r>
    </w:p>
    <w:tbl>
      <w:tblPr>
        <w:tblW w:w="5092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8"/>
        <w:gridCol w:w="7181"/>
      </w:tblGrid>
      <w:tr w:rsidR="00FB33CB" w:rsidRPr="00721BE8" w14:paraId="57112DD5" w14:textId="77777777" w:rsidTr="003958CD">
        <w:trPr>
          <w:trHeight w:val="83"/>
        </w:trPr>
        <w:tc>
          <w:tcPr>
            <w:tcW w:w="2480" w:type="pct"/>
            <w:shd w:val="clear" w:color="auto" w:fill="A6A6A6" w:themeFill="background1" w:themeFillShade="A6"/>
            <w:noWrap/>
            <w:vAlign w:val="bottom"/>
            <w:hideMark/>
          </w:tcPr>
          <w:p w14:paraId="07D48400" w14:textId="77777777" w:rsidR="00FB33CB" w:rsidRPr="00721BE8" w:rsidRDefault="00FB33CB" w:rsidP="00627EF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520" w:type="pct"/>
            <w:shd w:val="clear" w:color="auto" w:fill="A6A6A6" w:themeFill="background1" w:themeFillShade="A6"/>
            <w:noWrap/>
            <w:vAlign w:val="bottom"/>
            <w:hideMark/>
          </w:tcPr>
          <w:p w14:paraId="7ED89D22" w14:textId="77777777" w:rsidR="00FB33CB" w:rsidRPr="00721BE8" w:rsidRDefault="00FB33CB" w:rsidP="00627EF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Éléments de réponses du centre</w:t>
            </w:r>
          </w:p>
        </w:tc>
      </w:tr>
      <w:tr w:rsidR="00FB33CB" w:rsidRPr="00721BE8" w14:paraId="05B11A3F" w14:textId="77777777" w:rsidTr="003958CD">
        <w:trPr>
          <w:trHeight w:val="83"/>
        </w:trPr>
        <w:tc>
          <w:tcPr>
            <w:tcW w:w="2480" w:type="pct"/>
            <w:shd w:val="clear" w:color="auto" w:fill="auto"/>
            <w:noWrap/>
            <w:vAlign w:val="bottom"/>
            <w:hideMark/>
          </w:tcPr>
          <w:p w14:paraId="4918251C" w14:textId="50F3D191" w:rsidR="00FB33CB" w:rsidRPr="00721BE8" w:rsidRDefault="003958CD" w:rsidP="00627EF2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Activités</w:t>
            </w:r>
            <w:r w:rsidR="00FB33CB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dominantes du 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marché</w:t>
            </w:r>
            <w:r w:rsidR="00FB33CB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d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e l’</w:t>
            </w:r>
            <w:r w:rsidR="00FB33CB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emploi 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et</w:t>
            </w:r>
            <w:r w:rsidR="00740DF9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opportunité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 :</w:t>
            </w:r>
          </w:p>
          <w:p w14:paraId="1B5ECDCD" w14:textId="23957476" w:rsidR="00082686" w:rsidRDefault="00082686" w:rsidP="0030310F">
            <w:pPr>
              <w:numPr>
                <w:ilvl w:val="1"/>
                <w:numId w:val="10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Quels sont les secteurs d’activités qui fonctionnent bien sur le territoire ? </w:t>
            </w:r>
          </w:p>
          <w:p w14:paraId="202BDF61" w14:textId="7A24945A" w:rsidR="00934CF0" w:rsidRDefault="00082686" w:rsidP="0030310F">
            <w:pPr>
              <w:numPr>
                <w:ilvl w:val="1"/>
                <w:numId w:val="10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Quels sont les secteurs qui fonctionnent moins bien sur le territoire ? Comment pouvez-vous expliquer cette situation ?</w:t>
            </w:r>
          </w:p>
          <w:p w14:paraId="52D66559" w14:textId="1634244A" w:rsidR="00934CF0" w:rsidRPr="00082686" w:rsidRDefault="00934CF0" w:rsidP="00040895">
            <w:p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20" w:type="pct"/>
            <w:shd w:val="clear" w:color="auto" w:fill="auto"/>
            <w:noWrap/>
            <w:vAlign w:val="bottom"/>
            <w:hideMark/>
          </w:tcPr>
          <w:p w14:paraId="05FAE85E" w14:textId="0CD8B6A8" w:rsidR="00740DF9" w:rsidRPr="00721BE8" w:rsidRDefault="00740DF9" w:rsidP="00381FF9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56566" w:rsidRPr="00721BE8" w14:paraId="0AE212A4" w14:textId="77777777" w:rsidTr="003958CD">
        <w:trPr>
          <w:trHeight w:val="83"/>
        </w:trPr>
        <w:tc>
          <w:tcPr>
            <w:tcW w:w="2480" w:type="pct"/>
            <w:shd w:val="clear" w:color="auto" w:fill="auto"/>
            <w:noWrap/>
            <w:vAlign w:val="bottom"/>
            <w:hideMark/>
          </w:tcPr>
          <w:p w14:paraId="3D365591" w14:textId="77BA2D1B" w:rsidR="00040895" w:rsidRPr="00040895" w:rsidRDefault="00934CF0" w:rsidP="00040895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Situation des </w:t>
            </w:r>
            <w:r w:rsidR="0008268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jeunes </w:t>
            </w:r>
            <w:r w:rsidR="00082686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:</w:t>
            </w:r>
            <w:r w:rsidR="0004089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</w:t>
            </w:r>
          </w:p>
          <w:p w14:paraId="023BD1C3" w14:textId="313E981E" w:rsidR="00A56566" w:rsidRPr="00040895" w:rsidRDefault="00934CF0" w:rsidP="00040895">
            <w:pPr>
              <w:pStyle w:val="Paragraphedeliste"/>
              <w:ind w:left="360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 font les jeunes du territoire</w:t>
            </w:r>
            <w:r w:rsidR="00750BC0"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: veuillez </w:t>
            </w:r>
            <w:r w:rsidR="001A2D48"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déc</w:t>
            </w:r>
            <w:r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rire </w:t>
            </w:r>
            <w:r w:rsid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leur</w:t>
            </w:r>
            <w:r w:rsidR="00040895"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</w:t>
            </w:r>
            <w:r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trajectoire de vie types</w:t>
            </w:r>
            <w:r w:rsidR="00040895"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ou le</w:t>
            </w:r>
            <w:r w:rsid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ur</w:t>
            </w:r>
            <w:r w:rsidR="00040895"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parcours)</w:t>
            </w:r>
            <w:r w:rsidRPr="00040895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?</w:t>
            </w:r>
          </w:p>
        </w:tc>
        <w:tc>
          <w:tcPr>
            <w:tcW w:w="2520" w:type="pct"/>
            <w:shd w:val="clear" w:color="auto" w:fill="auto"/>
            <w:noWrap/>
            <w:vAlign w:val="bottom"/>
          </w:tcPr>
          <w:p w14:paraId="4BEAD45F" w14:textId="7F2D729A" w:rsidR="00A56566" w:rsidRPr="00721BE8" w:rsidRDefault="00A56566" w:rsidP="00A56566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56566" w:rsidRPr="00721BE8" w14:paraId="7780F196" w14:textId="77777777" w:rsidTr="003958CD">
        <w:trPr>
          <w:trHeight w:val="83"/>
        </w:trPr>
        <w:tc>
          <w:tcPr>
            <w:tcW w:w="2480" w:type="pct"/>
            <w:shd w:val="clear" w:color="auto" w:fill="auto"/>
            <w:noWrap/>
            <w:vAlign w:val="bottom"/>
            <w:hideMark/>
          </w:tcPr>
          <w:p w14:paraId="1DF1C4B1" w14:textId="0F5D8642" w:rsidR="00A56566" w:rsidRPr="00721BE8" w:rsidRDefault="009A1028" w:rsidP="00A5656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C</w:t>
            </w:r>
            <w:r w:rsidR="00A56566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aractéristiques du marché de l’emploi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 :</w:t>
            </w:r>
          </w:p>
          <w:p w14:paraId="5EBB8D76" w14:textId="44D11167" w:rsidR="00A56566" w:rsidRDefault="00787EC8" w:rsidP="00A56566">
            <w:pPr>
              <w:numPr>
                <w:ilvl w:val="1"/>
                <w:numId w:val="10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</w:t>
            </w:r>
            <w:r w:rsidR="00934CF0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sont les opportunités d’emplois pour les jeunes aujourd’hui ?</w:t>
            </w:r>
          </w:p>
          <w:p w14:paraId="54F2E895" w14:textId="77777777" w:rsidR="00934CF0" w:rsidRDefault="00934CF0" w:rsidP="00A56566">
            <w:pPr>
              <w:numPr>
                <w:ilvl w:val="1"/>
                <w:numId w:val="10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Est-ce que cela a toujours été comme ça ?</w:t>
            </w:r>
          </w:p>
          <w:p w14:paraId="0231F922" w14:textId="05D186AE" w:rsidR="001A2D48" w:rsidRPr="00721BE8" w:rsidRDefault="001A2D48" w:rsidP="00A56566">
            <w:pPr>
              <w:numPr>
                <w:ilvl w:val="1"/>
                <w:numId w:val="10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 sont les évolutions à venir ?</w:t>
            </w:r>
          </w:p>
        </w:tc>
        <w:tc>
          <w:tcPr>
            <w:tcW w:w="2520" w:type="pct"/>
            <w:shd w:val="clear" w:color="auto" w:fill="auto"/>
            <w:noWrap/>
            <w:vAlign w:val="bottom"/>
            <w:hideMark/>
          </w:tcPr>
          <w:p w14:paraId="522F313E" w14:textId="77777777" w:rsidR="00A56566" w:rsidRPr="00721BE8" w:rsidRDefault="00A56566" w:rsidP="00A56566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14788DFF" w14:textId="236EC92D" w:rsidR="0054196C" w:rsidRPr="00721BE8" w:rsidRDefault="0054196C"/>
    <w:tbl>
      <w:tblPr>
        <w:tblW w:w="5092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8"/>
        <w:gridCol w:w="7181"/>
      </w:tblGrid>
      <w:tr w:rsidR="00040895" w:rsidRPr="00721BE8" w14:paraId="036ED677" w14:textId="77777777" w:rsidTr="00E64FBE">
        <w:trPr>
          <w:trHeight w:val="83"/>
        </w:trPr>
        <w:tc>
          <w:tcPr>
            <w:tcW w:w="2480" w:type="pct"/>
            <w:shd w:val="clear" w:color="auto" w:fill="A6A6A6" w:themeFill="background1" w:themeFillShade="A6"/>
            <w:noWrap/>
            <w:vAlign w:val="bottom"/>
            <w:hideMark/>
          </w:tcPr>
          <w:p w14:paraId="0E9B3052" w14:textId="77777777" w:rsidR="00040895" w:rsidRPr="00721BE8" w:rsidRDefault="00040895" w:rsidP="00E64FB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520" w:type="pct"/>
            <w:shd w:val="clear" w:color="auto" w:fill="A6A6A6" w:themeFill="background1" w:themeFillShade="A6"/>
            <w:noWrap/>
            <w:vAlign w:val="bottom"/>
            <w:hideMark/>
          </w:tcPr>
          <w:p w14:paraId="7299701C" w14:textId="77777777" w:rsidR="00040895" w:rsidRPr="00721BE8" w:rsidRDefault="00040895" w:rsidP="00E64FB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Éléments de réponses du centre</w:t>
            </w:r>
          </w:p>
        </w:tc>
      </w:tr>
      <w:tr w:rsidR="00A56566" w:rsidRPr="00721BE8" w14:paraId="1935EBB5" w14:textId="77777777" w:rsidTr="003958CD">
        <w:trPr>
          <w:trHeight w:val="83"/>
        </w:trPr>
        <w:tc>
          <w:tcPr>
            <w:tcW w:w="2480" w:type="pct"/>
            <w:shd w:val="clear" w:color="auto" w:fill="auto"/>
            <w:noWrap/>
            <w:vAlign w:val="bottom"/>
            <w:hideMark/>
          </w:tcPr>
          <w:p w14:paraId="0499D7D8" w14:textId="4A7BBB92" w:rsidR="00A56566" w:rsidRPr="00721BE8" w:rsidRDefault="009A1028" w:rsidP="00A56566">
            <w:pPr>
              <w:pStyle w:val="Paragraphedeliste"/>
              <w:numPr>
                <w:ilvl w:val="0"/>
                <w:numId w:val="10"/>
              </w:numPr>
              <w:ind w:left="357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C</w:t>
            </w:r>
            <w:r w:rsidR="00A56566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aractéristiques de la production agricole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 :</w:t>
            </w:r>
          </w:p>
          <w:p w14:paraId="1CFA1B0A" w14:textId="1BE31AD1" w:rsidR="00A56566" w:rsidRPr="00721BE8" w:rsidRDefault="009A1028" w:rsidP="00A56566">
            <w:pPr>
              <w:numPr>
                <w:ilvl w:val="0"/>
                <w:numId w:val="12"/>
              </w:numPr>
              <w:ind w:left="491" w:hanging="357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Certaines</w:t>
            </w:r>
            <w:r w:rsidR="00A56566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productions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/cultures agricoles</w:t>
            </w:r>
            <w:r w:rsidR="00A56566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sont-elles en déclin ou en croissance ?</w:t>
            </w:r>
          </w:p>
          <w:p w14:paraId="1841A504" w14:textId="5F93271C" w:rsidR="00A56566" w:rsidRDefault="00A56566" w:rsidP="00A56566">
            <w:pPr>
              <w:numPr>
                <w:ilvl w:val="0"/>
                <w:numId w:val="12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Quelles sont les méthodes </w:t>
            </w:r>
            <w:r w:rsidR="009A1028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de culture 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en vogue et celles en perte de vitesse ?</w:t>
            </w:r>
          </w:p>
          <w:p w14:paraId="0E7F072E" w14:textId="5AD5FA96" w:rsidR="00090505" w:rsidRDefault="00090505" w:rsidP="00A56566">
            <w:pPr>
              <w:numPr>
                <w:ilvl w:val="0"/>
                <w:numId w:val="12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 sont les modalités d’accès aux facteurs de production pour les jeunes notamment ?</w:t>
            </w:r>
          </w:p>
          <w:p w14:paraId="5DFB42A7" w14:textId="54C4CFE8" w:rsidR="00090505" w:rsidRPr="00721BE8" w:rsidRDefault="00090505" w:rsidP="00A56566">
            <w:pPr>
              <w:numPr>
                <w:ilvl w:val="0"/>
                <w:numId w:val="12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 sont les évolutions récentes du climat, de la végétation, du foncier ?</w:t>
            </w:r>
          </w:p>
          <w:p w14:paraId="1969D191" w14:textId="6C00D16C" w:rsidR="00A56566" w:rsidRPr="00721BE8" w:rsidRDefault="00A56566" w:rsidP="00A56566">
            <w:pPr>
              <w:numPr>
                <w:ilvl w:val="1"/>
                <w:numId w:val="13"/>
              </w:numPr>
              <w:ind w:left="491" w:hanging="357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520" w:type="pct"/>
            <w:shd w:val="clear" w:color="auto" w:fill="auto"/>
            <w:noWrap/>
            <w:vAlign w:val="bottom"/>
            <w:hideMark/>
          </w:tcPr>
          <w:p w14:paraId="0B99754E" w14:textId="77777777" w:rsidR="00A56566" w:rsidRPr="00721BE8" w:rsidRDefault="00A56566" w:rsidP="00A56566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268EEEE3" w14:textId="1D879AB1" w:rsidR="00004A9B" w:rsidRPr="00721BE8" w:rsidRDefault="00090505" w:rsidP="00995363">
      <w:pPr>
        <w:pStyle w:val="Paragraphedeliste"/>
        <w:numPr>
          <w:ilvl w:val="0"/>
          <w:numId w:val="33"/>
        </w:numPr>
        <w:spacing w:before="120"/>
        <w:ind w:left="714" w:hanging="357"/>
        <w:jc w:val="both"/>
        <w:rPr>
          <w:rFonts w:ascii="Arial" w:eastAsia="Times New Roman" w:hAnsi="Arial" w:cs="Arial"/>
          <w:color w:val="323232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 xml:space="preserve">Evolutions sociales </w:t>
      </w: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5"/>
        <w:gridCol w:w="36"/>
        <w:gridCol w:w="6962"/>
      </w:tblGrid>
      <w:tr w:rsidR="00FB33CB" w:rsidRPr="00721BE8" w14:paraId="676210D8" w14:textId="77777777" w:rsidTr="008C0DBA">
        <w:trPr>
          <w:trHeight w:val="83"/>
        </w:trPr>
        <w:tc>
          <w:tcPr>
            <w:tcW w:w="2501" w:type="pct"/>
            <w:tcBorders>
              <w:top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11E4534" w14:textId="77777777" w:rsidR="00FB33CB" w:rsidRPr="00721BE8" w:rsidRDefault="00FB33CB" w:rsidP="00627EF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499" w:type="pct"/>
            <w:gridSpan w:val="2"/>
            <w:tcBorders>
              <w:top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151BA39" w14:textId="77777777" w:rsidR="00FB33CB" w:rsidRPr="00721BE8" w:rsidRDefault="00FB33CB" w:rsidP="00627EF2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Éléments de réponses du centre</w:t>
            </w:r>
          </w:p>
        </w:tc>
      </w:tr>
      <w:tr w:rsidR="00FB33CB" w:rsidRPr="00721BE8" w14:paraId="37FED148" w14:textId="77777777" w:rsidTr="008C0DBA">
        <w:trPr>
          <w:trHeight w:val="83"/>
        </w:trPr>
        <w:tc>
          <w:tcPr>
            <w:tcW w:w="2501" w:type="pct"/>
            <w:shd w:val="clear" w:color="auto" w:fill="auto"/>
            <w:noWrap/>
            <w:vAlign w:val="bottom"/>
          </w:tcPr>
          <w:p w14:paraId="382D1D4A" w14:textId="17C8F945" w:rsidR="00FB33CB" w:rsidRPr="00721BE8" w:rsidRDefault="00FB33CB" w:rsidP="00FB33CB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1. Questionnement autour des systèmes institutionnels</w:t>
            </w:r>
            <w:r w:rsidR="00E84F82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 :</w:t>
            </w:r>
          </w:p>
          <w:p w14:paraId="35C96C29" w14:textId="46151C10" w:rsidR="00FB33CB" w:rsidRPr="00721BE8" w:rsidRDefault="00E84F82" w:rsidP="0030310F">
            <w:pPr>
              <w:numPr>
                <w:ilvl w:val="1"/>
                <w:numId w:val="10"/>
              </w:numPr>
              <w:ind w:left="491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Connaissez-vous d</w:t>
            </w:r>
            <w:r w:rsidR="00FB33CB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es politiques nationale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</w:t>
            </w:r>
            <w:r w:rsidR="00FB33CB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et communale vis-à-vis du territoire 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de votre centre </w:t>
            </w:r>
            <w:r w:rsidR="00FB33CB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?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Si oui, lesquelles ?</w:t>
            </w:r>
          </w:p>
          <w:p w14:paraId="74BB6F83" w14:textId="6C138B3A" w:rsidR="00FB33CB" w:rsidRPr="00721BE8" w:rsidRDefault="00330E76" w:rsidP="0030310F">
            <w:pPr>
              <w:numPr>
                <w:ilvl w:val="2"/>
                <w:numId w:val="16"/>
              </w:numPr>
              <w:ind w:left="491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lastRenderedPageBreak/>
              <w:t xml:space="preserve">Quels </w:t>
            </w:r>
            <w:r w:rsidR="00082686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sont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les projets en cours dans le territoire ?</w:t>
            </w:r>
          </w:p>
          <w:p w14:paraId="22B6335C" w14:textId="269006C1" w:rsidR="00FB33CB" w:rsidRPr="00721BE8" w:rsidRDefault="00FB33CB" w:rsidP="0030310F">
            <w:pPr>
              <w:numPr>
                <w:ilvl w:val="2"/>
                <w:numId w:val="16"/>
              </w:numPr>
              <w:ind w:left="491" w:hanging="357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Existe-t-il des </w:t>
            </w:r>
            <w:r w:rsidR="00E84F82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conflits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sur le territoire ? des tensions ?</w:t>
            </w:r>
          </w:p>
        </w:tc>
        <w:tc>
          <w:tcPr>
            <w:tcW w:w="2499" w:type="pct"/>
            <w:gridSpan w:val="2"/>
            <w:shd w:val="clear" w:color="auto" w:fill="auto"/>
            <w:noWrap/>
            <w:vAlign w:val="bottom"/>
            <w:hideMark/>
          </w:tcPr>
          <w:p w14:paraId="42DD1F19" w14:textId="2DE1D43F" w:rsidR="00FB33CB" w:rsidRPr="00721BE8" w:rsidRDefault="00FB33CB" w:rsidP="00627EF2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3CB" w:rsidRPr="00721BE8" w14:paraId="5EF7CB90" w14:textId="77777777" w:rsidTr="008C0DBA">
        <w:trPr>
          <w:trHeight w:val="83"/>
        </w:trPr>
        <w:tc>
          <w:tcPr>
            <w:tcW w:w="2501" w:type="pct"/>
            <w:shd w:val="clear" w:color="auto" w:fill="auto"/>
            <w:noWrap/>
            <w:vAlign w:val="bottom"/>
          </w:tcPr>
          <w:p w14:paraId="45AF90C5" w14:textId="290CCDA9" w:rsidR="00FB33CB" w:rsidRPr="00721BE8" w:rsidRDefault="00FB33CB" w:rsidP="0030310F">
            <w:pPr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lastRenderedPageBreak/>
              <w:t>2. Questionnement autour des systèmes socioculturels</w:t>
            </w:r>
          </w:p>
          <w:p w14:paraId="341A5836" w14:textId="08CAEDDA" w:rsidR="00330E76" w:rsidRDefault="00040895" w:rsidP="00E84F82">
            <w:pPr>
              <w:pStyle w:val="Paragraphedeliste"/>
              <w:numPr>
                <w:ilvl w:val="1"/>
                <w:numId w:val="17"/>
              </w:numPr>
              <w:ind w:left="491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Avec</w:t>
            </w:r>
            <w:r w:rsidR="00330E76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qui les acteurs du territoire parlent de leurs problèmes ?</w:t>
            </w:r>
          </w:p>
          <w:p w14:paraId="19351F55" w14:textId="1BDC5EA6" w:rsidR="00437F3D" w:rsidRPr="00721BE8" w:rsidRDefault="00330E76" w:rsidP="00E84F82">
            <w:pPr>
              <w:pStyle w:val="Paragraphedeliste"/>
              <w:numPr>
                <w:ilvl w:val="1"/>
                <w:numId w:val="17"/>
              </w:numPr>
              <w:ind w:left="491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Qui les accompagne dans la conduite de leur projet ? </w:t>
            </w:r>
          </w:p>
        </w:tc>
        <w:tc>
          <w:tcPr>
            <w:tcW w:w="2499" w:type="pct"/>
            <w:gridSpan w:val="2"/>
            <w:shd w:val="clear" w:color="auto" w:fill="auto"/>
            <w:noWrap/>
            <w:vAlign w:val="bottom"/>
            <w:hideMark/>
          </w:tcPr>
          <w:p w14:paraId="25FFBCB9" w14:textId="77777777" w:rsidR="00FB33CB" w:rsidRPr="00721BE8" w:rsidRDefault="00FB33CB" w:rsidP="00627EF2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B33CB" w:rsidRPr="00721BE8" w14:paraId="30F17969" w14:textId="77777777" w:rsidTr="008C0DBA">
        <w:trPr>
          <w:trHeight w:val="83"/>
        </w:trPr>
        <w:tc>
          <w:tcPr>
            <w:tcW w:w="2501" w:type="pct"/>
            <w:shd w:val="clear" w:color="auto" w:fill="auto"/>
            <w:noWrap/>
            <w:vAlign w:val="bottom"/>
          </w:tcPr>
          <w:p w14:paraId="34DC74F7" w14:textId="75F55BCF" w:rsidR="00FB33CB" w:rsidRPr="00721BE8" w:rsidRDefault="00FB33CB" w:rsidP="0030310F">
            <w:pPr>
              <w:numPr>
                <w:ilvl w:val="1"/>
                <w:numId w:val="22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2499" w:type="pct"/>
            <w:gridSpan w:val="2"/>
            <w:shd w:val="clear" w:color="auto" w:fill="auto"/>
            <w:noWrap/>
            <w:vAlign w:val="bottom"/>
            <w:hideMark/>
          </w:tcPr>
          <w:p w14:paraId="087FFBF4" w14:textId="77777777" w:rsidR="00FB33CB" w:rsidRPr="00721BE8" w:rsidRDefault="00FB33CB" w:rsidP="00627EF2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37F3D" w:rsidRPr="00721BE8" w14:paraId="7873F747" w14:textId="77777777" w:rsidTr="0030310F">
        <w:trPr>
          <w:trHeight w:val="83"/>
        </w:trPr>
        <w:tc>
          <w:tcPr>
            <w:tcW w:w="2514" w:type="pct"/>
            <w:gridSpan w:val="2"/>
            <w:shd w:val="clear" w:color="auto" w:fill="auto"/>
            <w:noWrap/>
            <w:vAlign w:val="bottom"/>
          </w:tcPr>
          <w:p w14:paraId="04A9A6BC" w14:textId="1D02092E" w:rsidR="008A2E35" w:rsidRPr="00721BE8" w:rsidRDefault="008A2E35" w:rsidP="008A2E35">
            <w:pPr>
              <w:pStyle w:val="Paragraphedeliste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Infrastructures et é</w:t>
            </w:r>
            <w:r w:rsidR="00437F3D"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quipements de formation</w:t>
            </w: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 </w:t>
            </w:r>
          </w:p>
          <w:p w14:paraId="63596FAD" w14:textId="44E06239" w:rsidR="00437F3D" w:rsidRPr="00721BE8" w:rsidRDefault="008A2E35" w:rsidP="00627EF2">
            <w:pPr>
              <w:numPr>
                <w:ilvl w:val="1"/>
                <w:numId w:val="22"/>
              </w:numPr>
              <w:spacing w:before="100" w:beforeAutospacing="1" w:after="100" w:afterAutospacing="1"/>
              <w:ind w:left="786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Le territoire dispose-t-il suffisamment de structures de formation tels que les </w:t>
            </w:r>
            <w:r w:rsidR="00437F3D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lycées et des collèges (publics et privés) ?</w:t>
            </w:r>
          </w:p>
          <w:p w14:paraId="791E2AC4" w14:textId="7C12C242" w:rsidR="00437F3D" w:rsidRPr="00721BE8" w:rsidRDefault="00437F3D" w:rsidP="0030310F">
            <w:pPr>
              <w:numPr>
                <w:ilvl w:val="1"/>
                <w:numId w:val="22"/>
              </w:numPr>
              <w:ind w:left="782" w:hanging="357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Comment sont les locaux </w:t>
            </w:r>
            <w:r w:rsidR="008A2E35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et les équipements de formation dans ses structure de formation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?</w:t>
            </w:r>
          </w:p>
        </w:tc>
        <w:tc>
          <w:tcPr>
            <w:tcW w:w="2486" w:type="pct"/>
            <w:shd w:val="clear" w:color="auto" w:fill="auto"/>
            <w:noWrap/>
            <w:vAlign w:val="bottom"/>
          </w:tcPr>
          <w:p w14:paraId="155BA920" w14:textId="77777777" w:rsidR="00437F3D" w:rsidRPr="00721BE8" w:rsidRDefault="00437F3D" w:rsidP="00627EF2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37F3D" w:rsidRPr="00721BE8" w14:paraId="1A9C8666" w14:textId="77777777" w:rsidTr="0030310F">
        <w:trPr>
          <w:trHeight w:val="83"/>
        </w:trPr>
        <w:tc>
          <w:tcPr>
            <w:tcW w:w="2514" w:type="pct"/>
            <w:gridSpan w:val="2"/>
            <w:shd w:val="clear" w:color="auto" w:fill="auto"/>
            <w:noWrap/>
            <w:vAlign w:val="bottom"/>
          </w:tcPr>
          <w:p w14:paraId="4D1E5220" w14:textId="79F339B6" w:rsidR="00437F3D" w:rsidRPr="00721BE8" w:rsidRDefault="00437F3D" w:rsidP="0030310F">
            <w:pPr>
              <w:pStyle w:val="Paragraphedeliste"/>
              <w:numPr>
                <w:ilvl w:val="0"/>
                <w:numId w:val="22"/>
              </w:numPr>
              <w:ind w:left="357" w:hanging="357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Analyse de la concurrence</w:t>
            </w:r>
          </w:p>
          <w:p w14:paraId="55CA7E98" w14:textId="5B2FDE4F" w:rsidR="00437F3D" w:rsidRDefault="008620D3" w:rsidP="0030310F">
            <w:pPr>
              <w:numPr>
                <w:ilvl w:val="1"/>
                <w:numId w:val="24"/>
              </w:numPr>
              <w:ind w:left="782" w:hanging="357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Quels sont les autres centres de formation sur le territoire </w:t>
            </w:r>
          </w:p>
          <w:p w14:paraId="280306E5" w14:textId="662BE1EA" w:rsidR="008620D3" w:rsidRPr="00721BE8" w:rsidRDefault="008620D3" w:rsidP="0030310F">
            <w:pPr>
              <w:numPr>
                <w:ilvl w:val="1"/>
                <w:numId w:val="24"/>
              </w:numPr>
              <w:ind w:left="782" w:hanging="357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 sont les structures de conseil agricole et que proposent elles ?</w:t>
            </w:r>
          </w:p>
        </w:tc>
        <w:tc>
          <w:tcPr>
            <w:tcW w:w="2486" w:type="pct"/>
            <w:shd w:val="clear" w:color="auto" w:fill="auto"/>
            <w:noWrap/>
            <w:vAlign w:val="bottom"/>
          </w:tcPr>
          <w:p w14:paraId="172C53EE" w14:textId="77777777" w:rsidR="00437F3D" w:rsidRPr="00721BE8" w:rsidRDefault="00437F3D" w:rsidP="00437F3D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25098DBA" w14:textId="1B3F9E30" w:rsidR="002420E2" w:rsidRPr="00721BE8" w:rsidRDefault="002420E2" w:rsidP="00A7770D">
      <w:pPr>
        <w:pStyle w:val="Paragraphedeliste"/>
        <w:numPr>
          <w:ilvl w:val="0"/>
          <w:numId w:val="33"/>
        </w:numPr>
        <w:tabs>
          <w:tab w:val="left" w:pos="2835"/>
          <w:tab w:val="left" w:pos="5875"/>
        </w:tabs>
        <w:spacing w:before="120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>Identifi</w:t>
      </w:r>
      <w:r w:rsidR="00E149C5"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>cation</w:t>
      </w:r>
      <w:r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 xml:space="preserve"> </w:t>
      </w:r>
      <w:r w:rsidR="00E149C5"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>d</w:t>
      </w:r>
      <w:r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 xml:space="preserve">es principaux projets territoriaux dans lesquels </w:t>
      </w:r>
      <w:r w:rsidR="003958CD"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>le centre</w:t>
      </w:r>
      <w:r w:rsidRPr="00721BE8">
        <w:rPr>
          <w:rFonts w:ascii="Arial" w:eastAsia="Times New Roman" w:hAnsi="Arial" w:cs="Arial"/>
          <w:b/>
          <w:bCs/>
          <w:kern w:val="36"/>
          <w:sz w:val="21"/>
          <w:szCs w:val="21"/>
          <w:lang w:eastAsia="fr-FR"/>
        </w:rPr>
        <w:t xml:space="preserve"> pourrait être partie prenante</w:t>
      </w: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4"/>
        <w:gridCol w:w="6999"/>
      </w:tblGrid>
      <w:tr w:rsidR="002420E2" w:rsidRPr="00721BE8" w14:paraId="4462DFB8" w14:textId="77777777" w:rsidTr="00C66883">
        <w:trPr>
          <w:trHeight w:val="83"/>
        </w:trPr>
        <w:tc>
          <w:tcPr>
            <w:tcW w:w="2501" w:type="pct"/>
            <w:shd w:val="clear" w:color="auto" w:fill="A6A6A6" w:themeFill="background1" w:themeFillShade="A6"/>
            <w:noWrap/>
            <w:vAlign w:val="bottom"/>
            <w:hideMark/>
          </w:tcPr>
          <w:p w14:paraId="4F21F513" w14:textId="77777777" w:rsidR="002420E2" w:rsidRPr="00721BE8" w:rsidRDefault="002420E2" w:rsidP="008C0DB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499" w:type="pct"/>
            <w:shd w:val="clear" w:color="auto" w:fill="A6A6A6" w:themeFill="background1" w:themeFillShade="A6"/>
            <w:noWrap/>
            <w:vAlign w:val="bottom"/>
            <w:hideMark/>
          </w:tcPr>
          <w:p w14:paraId="64C3BE28" w14:textId="77777777" w:rsidR="002420E2" w:rsidRPr="00721BE8" w:rsidRDefault="002420E2" w:rsidP="008C0DBA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Éléments de réponses du centre</w:t>
            </w:r>
          </w:p>
        </w:tc>
      </w:tr>
      <w:tr w:rsidR="002420E2" w:rsidRPr="00721BE8" w14:paraId="10F8724E" w14:textId="77777777" w:rsidTr="00C66883">
        <w:trPr>
          <w:trHeight w:val="83"/>
        </w:trPr>
        <w:tc>
          <w:tcPr>
            <w:tcW w:w="2501" w:type="pct"/>
            <w:shd w:val="clear" w:color="auto" w:fill="auto"/>
            <w:noWrap/>
            <w:vAlign w:val="bottom"/>
          </w:tcPr>
          <w:p w14:paraId="7A9F8EC7" w14:textId="77777777" w:rsidR="002420E2" w:rsidRPr="00721BE8" w:rsidRDefault="002420E2" w:rsidP="008C0DBA">
            <w:pPr>
              <w:numPr>
                <w:ilvl w:val="0"/>
                <w:numId w:val="26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Quels sont les différents types de projets de territoire ?</w:t>
            </w:r>
          </w:p>
          <w:p w14:paraId="56356D97" w14:textId="543B17CB" w:rsidR="002420E2" w:rsidRPr="00721BE8" w:rsidRDefault="002420E2" w:rsidP="008C0DBA">
            <w:pPr>
              <w:numPr>
                <w:ilvl w:val="0"/>
                <w:numId w:val="26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Quels sont ceux qui ont un impact probable sur l’activité d</w:t>
            </w:r>
            <w:r w:rsidR="003958CD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u centre 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?</w:t>
            </w:r>
          </w:p>
          <w:p w14:paraId="5ABA1917" w14:textId="07709390" w:rsidR="002420E2" w:rsidRPr="00721BE8" w:rsidRDefault="003958CD" w:rsidP="008C0DBA">
            <w:pPr>
              <w:numPr>
                <w:ilvl w:val="0"/>
                <w:numId w:val="26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Le centre</w:t>
            </w:r>
            <w:r w:rsidR="002420E2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peut-il jouer un rôle dans ces projets ? Lequel ?</w:t>
            </w:r>
          </w:p>
          <w:p w14:paraId="7C1BC7C3" w14:textId="3E2FB58A" w:rsidR="002420E2" w:rsidRPr="00721BE8" w:rsidRDefault="002420E2" w:rsidP="008C0DBA">
            <w:pPr>
              <w:numPr>
                <w:ilvl w:val="0"/>
                <w:numId w:val="26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Comment créer les conditions pour que </w:t>
            </w:r>
            <w:r w:rsidR="003958CD"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le centre</w:t>
            </w: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soit partie prenante de ces actions ?</w:t>
            </w:r>
          </w:p>
          <w:p w14:paraId="173337E7" w14:textId="44D6B648" w:rsidR="002420E2" w:rsidRPr="00721BE8" w:rsidRDefault="002420E2" w:rsidP="008C0DBA">
            <w:pPr>
              <w:numPr>
                <w:ilvl w:val="0"/>
                <w:numId w:val="26"/>
              </w:numPr>
              <w:ind w:left="491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Quelles actions doivent être mises en place pour s’intégrer à ces projets ?</w:t>
            </w:r>
          </w:p>
        </w:tc>
        <w:tc>
          <w:tcPr>
            <w:tcW w:w="2499" w:type="pct"/>
            <w:shd w:val="clear" w:color="auto" w:fill="auto"/>
            <w:noWrap/>
            <w:vAlign w:val="bottom"/>
            <w:hideMark/>
          </w:tcPr>
          <w:p w14:paraId="22F44B46" w14:textId="77777777" w:rsidR="002420E2" w:rsidRPr="00721BE8" w:rsidRDefault="002420E2" w:rsidP="008C0DBA">
            <w:pPr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12DBC6B" w14:textId="44B11E35" w:rsidR="00995363" w:rsidRPr="00721BE8" w:rsidRDefault="00995363" w:rsidP="00995363">
      <w:pPr>
        <w:spacing w:before="120"/>
        <w:contextualSpacing/>
        <w:jc w:val="center"/>
        <w:rPr>
          <w:rFonts w:ascii="Arial" w:eastAsia="Times New Roman" w:hAnsi="Arial" w:cs="Arial"/>
          <w:b/>
          <w:bCs/>
          <w:color w:val="323232"/>
          <w:kern w:val="36"/>
          <w:sz w:val="21"/>
          <w:szCs w:val="21"/>
          <w:lang w:eastAsia="fr-FR"/>
        </w:rPr>
      </w:pPr>
    </w:p>
    <w:p w14:paraId="3275CF1C" w14:textId="2282DB8F" w:rsidR="00C66883" w:rsidRPr="00721BE8" w:rsidRDefault="00FB33CB" w:rsidP="00995363">
      <w:pPr>
        <w:spacing w:before="120"/>
        <w:contextualSpacing/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 w:rsidRPr="00721BE8">
        <w:rPr>
          <w:rFonts w:ascii="Arial" w:eastAsia="Times New Roman" w:hAnsi="Arial" w:cs="Arial"/>
          <w:b/>
          <w:bCs/>
          <w:color w:val="323232"/>
          <w:kern w:val="36"/>
          <w:sz w:val="21"/>
          <w:szCs w:val="21"/>
          <w:lang w:eastAsia="fr-FR"/>
        </w:rPr>
        <w:t>Synthèse du</w:t>
      </w:r>
      <w:r w:rsidR="002D2AA6" w:rsidRPr="00721BE8">
        <w:rPr>
          <w:rFonts w:ascii="Arial" w:eastAsia="Times New Roman" w:hAnsi="Arial" w:cs="Arial"/>
          <w:b/>
          <w:bCs/>
          <w:color w:val="323232"/>
          <w:kern w:val="36"/>
          <w:sz w:val="21"/>
          <w:szCs w:val="21"/>
          <w:lang w:eastAsia="fr-FR"/>
        </w:rPr>
        <w:t xml:space="preserve"> diagnostic externe</w:t>
      </w:r>
    </w:p>
    <w:tbl>
      <w:tblPr>
        <w:tblStyle w:val="Grilledutableau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386"/>
        <w:gridCol w:w="5954"/>
      </w:tblGrid>
      <w:tr w:rsidR="00C66883" w:rsidRPr="00721BE8" w14:paraId="27256860" w14:textId="77777777" w:rsidTr="003958CD">
        <w:tc>
          <w:tcPr>
            <w:tcW w:w="2689" w:type="dxa"/>
          </w:tcPr>
          <w:p w14:paraId="21855642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  <w:tc>
          <w:tcPr>
            <w:tcW w:w="5386" w:type="dxa"/>
            <w:shd w:val="clear" w:color="auto" w:fill="A6A6A6" w:themeFill="background1" w:themeFillShade="A6"/>
            <w:vAlign w:val="bottom"/>
          </w:tcPr>
          <w:p w14:paraId="134AD47B" w14:textId="605376C3" w:rsidR="00C66883" w:rsidRPr="00721BE8" w:rsidRDefault="00C66883" w:rsidP="00C66883">
            <w:pPr>
              <w:spacing w:after="203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Opportunités</w:t>
            </w:r>
          </w:p>
        </w:tc>
        <w:tc>
          <w:tcPr>
            <w:tcW w:w="5954" w:type="dxa"/>
            <w:shd w:val="clear" w:color="auto" w:fill="A6A6A6" w:themeFill="background1" w:themeFillShade="A6"/>
            <w:vAlign w:val="bottom"/>
          </w:tcPr>
          <w:p w14:paraId="38C6367F" w14:textId="7D0013BE" w:rsidR="00C66883" w:rsidRPr="00721BE8" w:rsidRDefault="00C66883" w:rsidP="00C66883">
            <w:pPr>
              <w:spacing w:after="203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  <w:r w:rsidRPr="00721B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Menaces</w:t>
            </w:r>
          </w:p>
        </w:tc>
      </w:tr>
      <w:tr w:rsidR="00C66883" w:rsidRPr="00721BE8" w14:paraId="70C65EA3" w14:textId="77777777" w:rsidTr="003958C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121F43A" w14:textId="2B1D365C" w:rsidR="00C66883" w:rsidRPr="00721BE8" w:rsidRDefault="00A7770D" w:rsidP="00894101">
            <w:pPr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Caractériser le territoire</w:t>
            </w:r>
          </w:p>
        </w:tc>
        <w:tc>
          <w:tcPr>
            <w:tcW w:w="5386" w:type="dxa"/>
          </w:tcPr>
          <w:p w14:paraId="6EA34E9A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  <w:tc>
          <w:tcPr>
            <w:tcW w:w="5954" w:type="dxa"/>
          </w:tcPr>
          <w:p w14:paraId="0A0B5B9D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</w:tr>
      <w:tr w:rsidR="00C66883" w:rsidRPr="00721BE8" w14:paraId="00D745B5" w14:textId="77777777" w:rsidTr="003958C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052993CC" w14:textId="2AD8DB47" w:rsidR="00C66883" w:rsidRPr="00721BE8" w:rsidRDefault="00A7770D" w:rsidP="00A7770D">
            <w:pPr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kern w:val="36"/>
                <w:sz w:val="21"/>
                <w:szCs w:val="21"/>
                <w:lang w:eastAsia="fr-FR"/>
              </w:rPr>
              <w:t>Systèmes sociaux</w:t>
            </w:r>
          </w:p>
        </w:tc>
        <w:tc>
          <w:tcPr>
            <w:tcW w:w="5386" w:type="dxa"/>
          </w:tcPr>
          <w:p w14:paraId="2717A0E6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  <w:tc>
          <w:tcPr>
            <w:tcW w:w="5954" w:type="dxa"/>
          </w:tcPr>
          <w:p w14:paraId="50845C57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</w:tr>
      <w:tr w:rsidR="00C66883" w:rsidRPr="00721BE8" w14:paraId="6C5D7716" w14:textId="77777777" w:rsidTr="003958C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5D99EAE6" w14:textId="4F6E4916" w:rsidR="00C66883" w:rsidRPr="00721BE8" w:rsidRDefault="00A7770D" w:rsidP="00A7770D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1BE8">
              <w:rPr>
                <w:rFonts w:ascii="Arial" w:eastAsia="Times New Roman" w:hAnsi="Arial" w:cs="Arial"/>
                <w:b/>
                <w:bCs/>
                <w:kern w:val="36"/>
                <w:sz w:val="21"/>
                <w:szCs w:val="21"/>
                <w:lang w:eastAsia="fr-FR"/>
              </w:rPr>
              <w:t>Fonctions cognitives sur le territoire</w:t>
            </w:r>
          </w:p>
        </w:tc>
        <w:tc>
          <w:tcPr>
            <w:tcW w:w="5386" w:type="dxa"/>
          </w:tcPr>
          <w:p w14:paraId="74D55198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  <w:tc>
          <w:tcPr>
            <w:tcW w:w="5954" w:type="dxa"/>
          </w:tcPr>
          <w:p w14:paraId="36A829EF" w14:textId="77777777" w:rsidR="00C66883" w:rsidRPr="00721BE8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</w:tr>
      <w:tr w:rsidR="00C66883" w:rsidRPr="003958CD" w14:paraId="563CE13D" w14:textId="77777777" w:rsidTr="003958CD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58AE68D9" w14:textId="1F556C01" w:rsidR="00C66883" w:rsidRPr="00894101" w:rsidRDefault="00894101" w:rsidP="00894101">
            <w:pPr>
              <w:tabs>
                <w:tab w:val="left" w:pos="2835"/>
                <w:tab w:val="left" w:pos="5875"/>
              </w:tabs>
              <w:spacing w:before="120"/>
              <w:jc w:val="center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721BE8">
              <w:rPr>
                <w:rFonts w:ascii="Arial" w:eastAsia="Times New Roman" w:hAnsi="Arial" w:cs="Arial"/>
                <w:b/>
                <w:bCs/>
                <w:kern w:val="36"/>
                <w:sz w:val="21"/>
                <w:szCs w:val="21"/>
                <w:lang w:eastAsia="fr-FR"/>
              </w:rPr>
              <w:t>P</w:t>
            </w:r>
            <w:r w:rsidR="00A7770D" w:rsidRPr="00721BE8">
              <w:rPr>
                <w:rFonts w:ascii="Arial" w:eastAsia="Times New Roman" w:hAnsi="Arial" w:cs="Arial"/>
                <w:b/>
                <w:bCs/>
                <w:kern w:val="36"/>
                <w:sz w:val="21"/>
                <w:szCs w:val="21"/>
                <w:lang w:eastAsia="fr-FR"/>
              </w:rPr>
              <w:t>rojets territoriaux</w:t>
            </w:r>
            <w:r w:rsidR="00A7770D" w:rsidRPr="00A7770D">
              <w:rPr>
                <w:rFonts w:ascii="Arial" w:eastAsia="Times New Roman" w:hAnsi="Arial" w:cs="Arial"/>
                <w:b/>
                <w:bCs/>
                <w:kern w:val="36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35F92F5D" w14:textId="77777777" w:rsidR="00C66883" w:rsidRPr="003958CD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  <w:tc>
          <w:tcPr>
            <w:tcW w:w="5954" w:type="dxa"/>
          </w:tcPr>
          <w:p w14:paraId="339AD728" w14:textId="77777777" w:rsidR="00C66883" w:rsidRPr="003958CD" w:rsidRDefault="00C66883" w:rsidP="00C66883">
            <w:pPr>
              <w:spacing w:after="203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fr-FR"/>
              </w:rPr>
            </w:pPr>
          </w:p>
        </w:tc>
      </w:tr>
    </w:tbl>
    <w:p w14:paraId="55B64E23" w14:textId="7A926996" w:rsidR="00273FF2" w:rsidRPr="003958CD" w:rsidRDefault="00273FF2" w:rsidP="00C66883">
      <w:pPr>
        <w:jc w:val="both"/>
        <w:rPr>
          <w:rFonts w:ascii="Arial" w:hAnsi="Arial" w:cs="Arial"/>
          <w:b/>
          <w:bCs/>
          <w:sz w:val="21"/>
          <w:szCs w:val="21"/>
        </w:rPr>
      </w:pPr>
    </w:p>
    <w:sectPr w:rsidR="00273FF2" w:rsidRPr="003958CD" w:rsidSect="003958CD">
      <w:headerReference w:type="default" r:id="rId7"/>
      <w:footerReference w:type="even" r:id="rId8"/>
      <w:footerReference w:type="default" r:id="rId9"/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26A5" w14:textId="77777777" w:rsidR="00E72D96" w:rsidRDefault="00E72D96" w:rsidP="00634783">
      <w:r>
        <w:separator/>
      </w:r>
    </w:p>
  </w:endnote>
  <w:endnote w:type="continuationSeparator" w:id="0">
    <w:p w14:paraId="6CD25C47" w14:textId="77777777" w:rsidR="00E72D96" w:rsidRDefault="00E72D96" w:rsidP="0063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91886038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8DA1F8" w14:textId="7C0D257C" w:rsidR="009222EB" w:rsidRDefault="009222EB" w:rsidP="00545A1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0316C7" w14:textId="77777777" w:rsidR="009222EB" w:rsidRDefault="009222EB" w:rsidP="009222E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Century Gothic" w:hAnsi="Century Gothic"/>
        <w:sz w:val="20"/>
        <w:szCs w:val="20"/>
      </w:rPr>
      <w:id w:val="44173698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F6F763" w14:textId="1C3ECDE7" w:rsidR="009222EB" w:rsidRPr="00A87C1A" w:rsidRDefault="009222EB" w:rsidP="00545A10">
        <w:pPr>
          <w:pStyle w:val="Pieddepage"/>
          <w:framePr w:wrap="none" w:vAnchor="text" w:hAnchor="margin" w:xAlign="center" w:y="1"/>
          <w:rPr>
            <w:rStyle w:val="Numrodepage"/>
            <w:rFonts w:ascii="Century Gothic" w:hAnsi="Century Gothic"/>
            <w:sz w:val="20"/>
            <w:szCs w:val="20"/>
          </w:rPr>
        </w:pPr>
        <w:r w:rsidRPr="00A87C1A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87C1A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87C1A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="00CF48C9">
          <w:rPr>
            <w:rStyle w:val="Numrodepage"/>
            <w:rFonts w:ascii="Century Gothic" w:hAnsi="Century Gothic"/>
            <w:noProof/>
            <w:sz w:val="20"/>
            <w:szCs w:val="20"/>
          </w:rPr>
          <w:t>1</w:t>
        </w:r>
        <w:r w:rsidRPr="00A87C1A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D8A4E9E" w14:textId="77777777" w:rsidR="009222EB" w:rsidRPr="00A87C1A" w:rsidRDefault="009222EB" w:rsidP="009222EB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C7172" w14:textId="77777777" w:rsidR="00E72D96" w:rsidRDefault="00E72D96" w:rsidP="00634783">
      <w:r>
        <w:separator/>
      </w:r>
    </w:p>
  </w:footnote>
  <w:footnote w:type="continuationSeparator" w:id="0">
    <w:p w14:paraId="181FE975" w14:textId="77777777" w:rsidR="00E72D96" w:rsidRDefault="00E72D96" w:rsidP="0063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8A49" w14:textId="2D9D6FF3" w:rsidR="00634783" w:rsidRPr="00165060" w:rsidRDefault="00634783" w:rsidP="00634783">
    <w:pPr>
      <w:pStyle w:val="En-tte"/>
      <w:pBdr>
        <w:bottom w:val="dotted" w:sz="4" w:space="1" w:color="auto"/>
      </w:pBdr>
      <w:jc w:val="right"/>
      <w:rPr>
        <w:rFonts w:ascii="Century Gothic" w:hAnsi="Century Gothic" w:cs="Tahoma"/>
        <w:sz w:val="20"/>
        <w:szCs w:val="20"/>
      </w:rPr>
    </w:pPr>
    <w:r w:rsidRPr="00165060">
      <w:rPr>
        <w:rFonts w:ascii="Century Gothic" w:hAnsi="Century Gothic" w:cs="Tahoma"/>
        <w:sz w:val="20"/>
        <w:szCs w:val="20"/>
      </w:rPr>
      <w:t xml:space="preserve">Élaboration du projet </w:t>
    </w:r>
    <w:r w:rsidR="00E149C5">
      <w:rPr>
        <w:rFonts w:ascii="Century Gothic" w:hAnsi="Century Gothic" w:cs="Tahoma"/>
        <w:sz w:val="20"/>
        <w:szCs w:val="20"/>
      </w:rPr>
      <w:t>de centre</w:t>
    </w:r>
    <w:r w:rsidR="00636CAB" w:rsidRPr="00165060">
      <w:rPr>
        <w:rFonts w:ascii="Century Gothic" w:hAnsi="Century Gothic" w:cs="Tahoma"/>
        <w:sz w:val="20"/>
        <w:szCs w:val="20"/>
      </w:rPr>
      <w:t> :</w:t>
    </w:r>
    <w:r w:rsidR="00F544A8">
      <w:rPr>
        <w:rFonts w:ascii="Century Gothic" w:hAnsi="Century Gothic" w:cs="Tahoma"/>
        <w:sz w:val="20"/>
        <w:szCs w:val="20"/>
      </w:rPr>
      <w:t xml:space="preserve"> grille du</w:t>
    </w:r>
    <w:r w:rsidR="00636CAB" w:rsidRPr="00165060">
      <w:rPr>
        <w:rFonts w:ascii="Century Gothic" w:hAnsi="Century Gothic" w:cs="Tahoma"/>
        <w:sz w:val="20"/>
        <w:szCs w:val="20"/>
      </w:rPr>
      <w:t xml:space="preserve"> diagnostic externe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861"/>
    <w:multiLevelType w:val="hybridMultilevel"/>
    <w:tmpl w:val="F50687B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900"/>
    <w:multiLevelType w:val="hybridMultilevel"/>
    <w:tmpl w:val="9CAC000E"/>
    <w:lvl w:ilvl="0" w:tplc="074E9446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C53275"/>
    <w:multiLevelType w:val="hybridMultilevel"/>
    <w:tmpl w:val="EE8AC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E06"/>
    <w:multiLevelType w:val="hybridMultilevel"/>
    <w:tmpl w:val="25E0622E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74E9446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5501F"/>
    <w:multiLevelType w:val="hybridMultilevel"/>
    <w:tmpl w:val="E368BCB4"/>
    <w:lvl w:ilvl="0" w:tplc="074E9446">
      <w:numFmt w:val="bullet"/>
      <w:lvlText w:val="•"/>
      <w:lvlJc w:val="left"/>
      <w:pPr>
        <w:ind w:left="8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0ACD08B9"/>
    <w:multiLevelType w:val="hybridMultilevel"/>
    <w:tmpl w:val="9676D010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C47D1"/>
    <w:multiLevelType w:val="hybridMultilevel"/>
    <w:tmpl w:val="BD48ED2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739C2"/>
    <w:multiLevelType w:val="multilevel"/>
    <w:tmpl w:val="F59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90560"/>
    <w:multiLevelType w:val="hybridMultilevel"/>
    <w:tmpl w:val="E27E98BE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4229E"/>
    <w:multiLevelType w:val="multilevel"/>
    <w:tmpl w:val="779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46600"/>
    <w:multiLevelType w:val="hybridMultilevel"/>
    <w:tmpl w:val="D95C1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67896"/>
    <w:multiLevelType w:val="hybridMultilevel"/>
    <w:tmpl w:val="EFC2854C"/>
    <w:lvl w:ilvl="0" w:tplc="074E94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64351"/>
    <w:multiLevelType w:val="hybridMultilevel"/>
    <w:tmpl w:val="8E7A8678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8196E"/>
    <w:multiLevelType w:val="hybridMultilevel"/>
    <w:tmpl w:val="E0A814EA"/>
    <w:lvl w:ilvl="0" w:tplc="95E87D5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2340B"/>
    <w:multiLevelType w:val="hybridMultilevel"/>
    <w:tmpl w:val="75D84A44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263F5B"/>
    <w:multiLevelType w:val="multilevel"/>
    <w:tmpl w:val="7A3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AD2FB7"/>
    <w:multiLevelType w:val="hybridMultilevel"/>
    <w:tmpl w:val="796C9D9E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54EBD"/>
    <w:multiLevelType w:val="multilevel"/>
    <w:tmpl w:val="DDC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4F6D14"/>
    <w:multiLevelType w:val="multilevel"/>
    <w:tmpl w:val="DDE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9577F7"/>
    <w:multiLevelType w:val="hybridMultilevel"/>
    <w:tmpl w:val="FE326AB6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357262"/>
    <w:multiLevelType w:val="hybridMultilevel"/>
    <w:tmpl w:val="EE8E56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C7C095DA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626A7"/>
    <w:multiLevelType w:val="multilevel"/>
    <w:tmpl w:val="3FD07848"/>
    <w:lvl w:ilvl="0">
      <w:numFmt w:val="bullet"/>
      <w:lvlText w:val="-"/>
      <w:lvlJc w:val="left"/>
      <w:pPr>
        <w:ind w:left="1065" w:hanging="360"/>
      </w:pPr>
      <w:rPr>
        <w:rFonts w:ascii="Arial" w:eastAsia="Calibri" w:hAnsi="Arial" w:cs="Arial"/>
      </w:rPr>
    </w:lvl>
    <w:lvl w:ilvl="1">
      <w:numFmt w:val="bullet"/>
      <w:lvlText w:val=""/>
      <w:lvlJc w:val="left"/>
      <w:pPr>
        <w:ind w:left="1785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22" w15:restartNumberingAfterBreak="0">
    <w:nsid w:val="3593027C"/>
    <w:multiLevelType w:val="hybridMultilevel"/>
    <w:tmpl w:val="EFAE8BCC"/>
    <w:lvl w:ilvl="0" w:tplc="95E87D50">
      <w:start w:val="1"/>
      <w:numFmt w:val="decimal"/>
      <w:lvlText w:val="%1."/>
      <w:lvlJc w:val="left"/>
      <w:pPr>
        <w:ind w:left="1068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74E9446">
      <w:numFmt w:val="bullet"/>
      <w:lvlText w:val="•"/>
      <w:lvlJc w:val="left"/>
      <w:pPr>
        <w:ind w:left="2688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7B45CF"/>
    <w:multiLevelType w:val="hybridMultilevel"/>
    <w:tmpl w:val="CF98B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649D3"/>
    <w:multiLevelType w:val="multilevel"/>
    <w:tmpl w:val="F45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D7632"/>
    <w:multiLevelType w:val="hybridMultilevel"/>
    <w:tmpl w:val="3B5A62C4"/>
    <w:lvl w:ilvl="0" w:tplc="BEFC84DA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7" w:hanging="360"/>
      </w:pPr>
    </w:lvl>
    <w:lvl w:ilvl="2" w:tplc="040C001B" w:tentative="1">
      <w:start w:val="1"/>
      <w:numFmt w:val="lowerRoman"/>
      <w:lvlText w:val="%3."/>
      <w:lvlJc w:val="right"/>
      <w:pPr>
        <w:ind w:left="1797" w:hanging="180"/>
      </w:pPr>
    </w:lvl>
    <w:lvl w:ilvl="3" w:tplc="040C000F" w:tentative="1">
      <w:start w:val="1"/>
      <w:numFmt w:val="decimal"/>
      <w:lvlText w:val="%4."/>
      <w:lvlJc w:val="left"/>
      <w:pPr>
        <w:ind w:left="2517" w:hanging="360"/>
      </w:pPr>
    </w:lvl>
    <w:lvl w:ilvl="4" w:tplc="040C0019" w:tentative="1">
      <w:start w:val="1"/>
      <w:numFmt w:val="lowerLetter"/>
      <w:lvlText w:val="%5."/>
      <w:lvlJc w:val="left"/>
      <w:pPr>
        <w:ind w:left="3237" w:hanging="360"/>
      </w:pPr>
    </w:lvl>
    <w:lvl w:ilvl="5" w:tplc="040C001B" w:tentative="1">
      <w:start w:val="1"/>
      <w:numFmt w:val="lowerRoman"/>
      <w:lvlText w:val="%6."/>
      <w:lvlJc w:val="right"/>
      <w:pPr>
        <w:ind w:left="3957" w:hanging="180"/>
      </w:pPr>
    </w:lvl>
    <w:lvl w:ilvl="6" w:tplc="040C000F" w:tentative="1">
      <w:start w:val="1"/>
      <w:numFmt w:val="decimal"/>
      <w:lvlText w:val="%7."/>
      <w:lvlJc w:val="left"/>
      <w:pPr>
        <w:ind w:left="4677" w:hanging="360"/>
      </w:pPr>
    </w:lvl>
    <w:lvl w:ilvl="7" w:tplc="040C0019" w:tentative="1">
      <w:start w:val="1"/>
      <w:numFmt w:val="lowerLetter"/>
      <w:lvlText w:val="%8."/>
      <w:lvlJc w:val="left"/>
      <w:pPr>
        <w:ind w:left="5397" w:hanging="360"/>
      </w:pPr>
    </w:lvl>
    <w:lvl w:ilvl="8" w:tplc="040C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42462BF2"/>
    <w:multiLevelType w:val="multilevel"/>
    <w:tmpl w:val="2A6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C609B"/>
    <w:multiLevelType w:val="hybridMultilevel"/>
    <w:tmpl w:val="74B6D21A"/>
    <w:lvl w:ilvl="0" w:tplc="DDB0698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74E9446">
      <w:numFmt w:val="bullet"/>
      <w:lvlText w:val="•"/>
      <w:lvlJc w:val="left"/>
      <w:pPr>
        <w:ind w:left="2688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367548"/>
    <w:multiLevelType w:val="hybridMultilevel"/>
    <w:tmpl w:val="74B6D21A"/>
    <w:lvl w:ilvl="0" w:tplc="DDB0698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74E9446">
      <w:numFmt w:val="bullet"/>
      <w:lvlText w:val="•"/>
      <w:lvlJc w:val="left"/>
      <w:pPr>
        <w:ind w:left="2688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059B0"/>
    <w:multiLevelType w:val="multilevel"/>
    <w:tmpl w:val="350441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808D8"/>
    <w:multiLevelType w:val="multilevel"/>
    <w:tmpl w:val="D47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B5864"/>
    <w:multiLevelType w:val="multilevel"/>
    <w:tmpl w:val="67C4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D7C2C07"/>
    <w:multiLevelType w:val="multilevel"/>
    <w:tmpl w:val="A11A0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9471EF"/>
    <w:multiLevelType w:val="multilevel"/>
    <w:tmpl w:val="579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C058CE"/>
    <w:multiLevelType w:val="hybridMultilevel"/>
    <w:tmpl w:val="4F68DA60"/>
    <w:lvl w:ilvl="0" w:tplc="040C0019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74E9446">
      <w:numFmt w:val="bullet"/>
      <w:lvlText w:val="•"/>
      <w:lvlJc w:val="left"/>
      <w:pPr>
        <w:ind w:left="2688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747534"/>
    <w:multiLevelType w:val="multilevel"/>
    <w:tmpl w:val="3B7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84A"/>
    <w:multiLevelType w:val="multilevel"/>
    <w:tmpl w:val="2B4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068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85616"/>
    <w:multiLevelType w:val="hybridMultilevel"/>
    <w:tmpl w:val="943E80E6"/>
    <w:lvl w:ilvl="0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771E038F"/>
    <w:multiLevelType w:val="multilevel"/>
    <w:tmpl w:val="5AB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DE2FD6"/>
    <w:multiLevelType w:val="hybridMultilevel"/>
    <w:tmpl w:val="D272E992"/>
    <w:lvl w:ilvl="0" w:tplc="4558B7B4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74E944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8"/>
  </w:num>
  <w:num w:numId="5">
    <w:abstractNumId w:val="35"/>
  </w:num>
  <w:num w:numId="6">
    <w:abstractNumId w:val="15"/>
  </w:num>
  <w:num w:numId="7">
    <w:abstractNumId w:val="9"/>
  </w:num>
  <w:num w:numId="8">
    <w:abstractNumId w:val="2"/>
  </w:num>
  <w:num w:numId="9">
    <w:abstractNumId w:val="31"/>
  </w:num>
  <w:num w:numId="10">
    <w:abstractNumId w:val="16"/>
  </w:num>
  <w:num w:numId="11">
    <w:abstractNumId w:val="29"/>
  </w:num>
  <w:num w:numId="12">
    <w:abstractNumId w:val="19"/>
  </w:num>
  <w:num w:numId="13">
    <w:abstractNumId w:val="36"/>
  </w:num>
  <w:num w:numId="14">
    <w:abstractNumId w:val="30"/>
  </w:num>
  <w:num w:numId="15">
    <w:abstractNumId w:val="25"/>
  </w:num>
  <w:num w:numId="16">
    <w:abstractNumId w:val="12"/>
  </w:num>
  <w:num w:numId="17">
    <w:abstractNumId w:val="39"/>
  </w:num>
  <w:num w:numId="18">
    <w:abstractNumId w:val="8"/>
  </w:num>
  <w:num w:numId="19">
    <w:abstractNumId w:val="14"/>
  </w:num>
  <w:num w:numId="20">
    <w:abstractNumId w:val="1"/>
  </w:num>
  <w:num w:numId="21">
    <w:abstractNumId w:val="3"/>
  </w:num>
  <w:num w:numId="22">
    <w:abstractNumId w:val="13"/>
  </w:num>
  <w:num w:numId="23">
    <w:abstractNumId w:val="22"/>
  </w:num>
  <w:num w:numId="24">
    <w:abstractNumId w:val="27"/>
  </w:num>
  <w:num w:numId="25">
    <w:abstractNumId w:val="0"/>
  </w:num>
  <w:num w:numId="26">
    <w:abstractNumId w:val="34"/>
  </w:num>
  <w:num w:numId="27">
    <w:abstractNumId w:val="7"/>
  </w:num>
  <w:num w:numId="28">
    <w:abstractNumId w:val="18"/>
  </w:num>
  <w:num w:numId="29">
    <w:abstractNumId w:val="32"/>
  </w:num>
  <w:num w:numId="30">
    <w:abstractNumId w:val="28"/>
  </w:num>
  <w:num w:numId="31">
    <w:abstractNumId w:val="21"/>
  </w:num>
  <w:num w:numId="32">
    <w:abstractNumId w:val="11"/>
  </w:num>
  <w:num w:numId="33">
    <w:abstractNumId w:val="23"/>
  </w:num>
  <w:num w:numId="34">
    <w:abstractNumId w:val="24"/>
  </w:num>
  <w:num w:numId="35">
    <w:abstractNumId w:val="10"/>
  </w:num>
  <w:num w:numId="36">
    <w:abstractNumId w:val="6"/>
  </w:num>
  <w:num w:numId="37">
    <w:abstractNumId w:val="20"/>
  </w:num>
  <w:num w:numId="38">
    <w:abstractNumId w:val="4"/>
  </w:num>
  <w:num w:numId="39">
    <w:abstractNumId w:val="3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A6"/>
    <w:rsid w:val="00004A9B"/>
    <w:rsid w:val="00006ABB"/>
    <w:rsid w:val="00040895"/>
    <w:rsid w:val="00082686"/>
    <w:rsid w:val="00090505"/>
    <w:rsid w:val="00165060"/>
    <w:rsid w:val="001A2D48"/>
    <w:rsid w:val="001C5085"/>
    <w:rsid w:val="00233C23"/>
    <w:rsid w:val="002420E2"/>
    <w:rsid w:val="00251796"/>
    <w:rsid w:val="00273FF2"/>
    <w:rsid w:val="002C367C"/>
    <w:rsid w:val="002D2AA6"/>
    <w:rsid w:val="0030310F"/>
    <w:rsid w:val="00330E76"/>
    <w:rsid w:val="00381FF9"/>
    <w:rsid w:val="00384EB8"/>
    <w:rsid w:val="003958CD"/>
    <w:rsid w:val="003E2B24"/>
    <w:rsid w:val="0042223B"/>
    <w:rsid w:val="00437F3D"/>
    <w:rsid w:val="00530849"/>
    <w:rsid w:val="0054196C"/>
    <w:rsid w:val="00545A10"/>
    <w:rsid w:val="005B055C"/>
    <w:rsid w:val="0062082B"/>
    <w:rsid w:val="00634783"/>
    <w:rsid w:val="00636CAB"/>
    <w:rsid w:val="00721BE8"/>
    <w:rsid w:val="00740DF9"/>
    <w:rsid w:val="00742A33"/>
    <w:rsid w:val="00750BC0"/>
    <w:rsid w:val="00787EC8"/>
    <w:rsid w:val="00854534"/>
    <w:rsid w:val="008620D3"/>
    <w:rsid w:val="00882E97"/>
    <w:rsid w:val="00894101"/>
    <w:rsid w:val="008A2E35"/>
    <w:rsid w:val="008C0DBA"/>
    <w:rsid w:val="008F424F"/>
    <w:rsid w:val="00913DD7"/>
    <w:rsid w:val="009222EB"/>
    <w:rsid w:val="00934CF0"/>
    <w:rsid w:val="00980188"/>
    <w:rsid w:val="0098479F"/>
    <w:rsid w:val="00995363"/>
    <w:rsid w:val="009A1028"/>
    <w:rsid w:val="00A42780"/>
    <w:rsid w:val="00A56566"/>
    <w:rsid w:val="00A7770D"/>
    <w:rsid w:val="00A87C1A"/>
    <w:rsid w:val="00AD774F"/>
    <w:rsid w:val="00B22359"/>
    <w:rsid w:val="00B306AF"/>
    <w:rsid w:val="00BB1078"/>
    <w:rsid w:val="00BE528B"/>
    <w:rsid w:val="00C66883"/>
    <w:rsid w:val="00CF48C9"/>
    <w:rsid w:val="00E149C5"/>
    <w:rsid w:val="00E40293"/>
    <w:rsid w:val="00E510A5"/>
    <w:rsid w:val="00E72D96"/>
    <w:rsid w:val="00E84F82"/>
    <w:rsid w:val="00EA5B0C"/>
    <w:rsid w:val="00F06BF0"/>
    <w:rsid w:val="00F44D46"/>
    <w:rsid w:val="00F544A8"/>
    <w:rsid w:val="00F65949"/>
    <w:rsid w:val="00FA0ACD"/>
    <w:rsid w:val="00FB33CB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A228"/>
  <w15:docId w15:val="{7488A0F3-6141-6A4A-B67E-D1EF502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D2A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2A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ara">
    <w:name w:val="para"/>
    <w:basedOn w:val="Normal"/>
    <w:rsid w:val="002D2A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AA6"/>
    <w:rPr>
      <w:color w:val="0000FF"/>
      <w:u w:val="single"/>
    </w:rPr>
  </w:style>
  <w:style w:type="paragraph" w:customStyle="1" w:styleId="elemliste">
    <w:name w:val="elemliste"/>
    <w:basedOn w:val="Normal"/>
    <w:rsid w:val="002D2A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D2AA6"/>
  </w:style>
  <w:style w:type="character" w:styleId="lev">
    <w:name w:val="Strong"/>
    <w:basedOn w:val="Policepardfaut"/>
    <w:uiPriority w:val="22"/>
    <w:qFormat/>
    <w:rsid w:val="002D2AA6"/>
    <w:rPr>
      <w:b/>
      <w:bCs/>
    </w:rPr>
  </w:style>
  <w:style w:type="character" w:styleId="Accentuation">
    <w:name w:val="Emphasis"/>
    <w:basedOn w:val="Policepardfaut"/>
    <w:uiPriority w:val="20"/>
    <w:qFormat/>
    <w:rsid w:val="006347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3478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4783"/>
  </w:style>
  <w:style w:type="paragraph" w:styleId="Pieddepage">
    <w:name w:val="footer"/>
    <w:basedOn w:val="Normal"/>
    <w:link w:val="PieddepageCar"/>
    <w:uiPriority w:val="99"/>
    <w:unhideWhenUsed/>
    <w:rsid w:val="0063478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783"/>
  </w:style>
  <w:style w:type="paragraph" w:styleId="Paragraphedeliste">
    <w:name w:val="List Paragraph"/>
    <w:basedOn w:val="Normal"/>
    <w:uiPriority w:val="34"/>
    <w:qFormat/>
    <w:rsid w:val="00004A9B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9222EB"/>
  </w:style>
  <w:style w:type="table" w:styleId="Grilledutableau">
    <w:name w:val="Table Grid"/>
    <w:basedOn w:val="TableauNormal"/>
    <w:uiPriority w:val="39"/>
    <w:rsid w:val="007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34C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4C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4C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CF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4C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CF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4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Ambroise TOGLO</dc:creator>
  <cp:lastModifiedBy>Audrey SIRVENTE</cp:lastModifiedBy>
  <cp:revision>2</cp:revision>
  <dcterms:created xsi:type="dcterms:W3CDTF">2021-12-01T14:14:00Z</dcterms:created>
  <dcterms:modified xsi:type="dcterms:W3CDTF">2021-12-01T14:14:00Z</dcterms:modified>
</cp:coreProperties>
</file>